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683CDD" w14:paraId="02D2A9C6" w14:textId="77777777" w:rsidTr="00683CD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0BD1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 Inspection in Tunnels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1842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C572D3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683CDD" w14:paraId="7A6F0591" w14:textId="77777777" w:rsidTr="00683CD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CF58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4894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683CDD" w14:paraId="01EFFD21" w14:textId="77777777" w:rsidTr="00683CDD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8789" w14:textId="77777777" w:rsidR="00683CDD" w:rsidRDefault="00683CDD" w:rsidP="00E10CD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4FFC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5FBF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683CDD" w14:paraId="0CF529D3" w14:textId="77777777" w:rsidTr="00683CDD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8D30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5F1B" w14:textId="77777777" w:rsidR="00683CDD" w:rsidRDefault="00683CDD" w:rsidP="00E10CD7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522C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AF920C7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2E03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4D0FA03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2585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FF056C0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F245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72717D6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2D42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436FF83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683CDD" w14:paraId="47128857" w14:textId="77777777" w:rsidTr="00683CD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36FB" w14:textId="3D025649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FEEB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7275F02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C7476D8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AFFE8E6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696B4BD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EA0BA2A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83CDD" w14:paraId="378DE14D" w14:textId="77777777" w:rsidTr="00683CD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5C74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A8BB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42DD88F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DD9E2DB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AE0BD88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D3D94E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C446972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83CDD" w14:paraId="7252F2C7" w14:textId="77777777" w:rsidTr="00683CD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2B3A" w14:textId="43B2B2BE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2B42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6A45EFD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DCEBD9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50B8CE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BCE698F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8B49207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83CDD" w14:paraId="7E242918" w14:textId="77777777" w:rsidTr="00683CD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AD22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E078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FEE43D1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AC9C2A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2EFDF2E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751E584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DED1D2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83CDD" w14:paraId="213AC928" w14:textId="77777777" w:rsidTr="00683CDD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8CAE" w14:textId="397FFC5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DEEE" w14:textId="77777777" w:rsidR="00683CDD" w:rsidRDefault="00683CDD" w:rsidP="00E10CD7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68C323A1" w14:textId="77777777" w:rsidR="00683CDD" w:rsidRDefault="00683CDD" w:rsidP="00E10CD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683CDD" w14:paraId="050AEC06" w14:textId="77777777" w:rsidTr="00683CDD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CC0F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2EF8550F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F2B9" w14:textId="77777777" w:rsidR="00683CDD" w:rsidRDefault="00683CDD" w:rsidP="00E10CD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679E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683CDD" w14:paraId="1DB4C9E0" w14:textId="77777777" w:rsidTr="00683CD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4A92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72D9" w14:textId="77777777" w:rsidR="00683CDD" w:rsidRDefault="00683CDD" w:rsidP="00E10CD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F2C9DF6" w14:textId="77777777" w:rsidR="00683CDD" w:rsidRDefault="00683CDD" w:rsidP="00E10CD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683CDD" w14:paraId="0A671392" w14:textId="77777777" w:rsidTr="00683CD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523E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F363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201CECB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683CDD" w14:paraId="232129AE" w14:textId="77777777" w:rsidTr="00683CD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8901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B15A" w14:textId="77777777" w:rsidR="00683CDD" w:rsidRDefault="00683CDD" w:rsidP="00E10CD7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7A6FD5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683CDD" w14:paraId="0A7BA165" w14:textId="77777777" w:rsidTr="00683CD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AFE2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495E" w14:textId="77777777" w:rsidR="00683CDD" w:rsidRDefault="00683CDD" w:rsidP="00E10CD7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75B73EF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3EB660D" w14:textId="77777777" w:rsidR="00683CDD" w:rsidRDefault="00683CDD" w:rsidP="00E10CD7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32"/>
        <w:gridCol w:w="4824"/>
        <w:gridCol w:w="486"/>
        <w:gridCol w:w="486"/>
        <w:gridCol w:w="851"/>
        <w:gridCol w:w="9"/>
      </w:tblGrid>
      <w:tr w:rsidR="00683CDD" w14:paraId="66D67D8E" w14:textId="77777777" w:rsidTr="00683CDD">
        <w:trPr>
          <w:gridAfter w:val="1"/>
          <w:wAfter w:w="9" w:type="dxa"/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C9B4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D515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6689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82CA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643C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3E5F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683CDD" w14:paraId="18A30744" w14:textId="77777777" w:rsidTr="00683CDD">
        <w:trPr>
          <w:gridAfter w:val="1"/>
          <w:wAfter w:w="9" w:type="dxa"/>
          <w:trHeight w:val="7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8F85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Entering the tunnel.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C079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 Refer to AHA 25 Confined Space Entry.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D605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25 Confined Space Entry.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6584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61C8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EDA0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83CDD" w14:paraId="2703AA3A" w14:textId="77777777" w:rsidTr="00683CDD">
        <w:trPr>
          <w:gridAfter w:val="1"/>
          <w:wAfter w:w="9" w:type="dxa"/>
          <w:trHeight w:val="27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8429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Inspection inside the tunnel (under normal conditions).</w:t>
            </w:r>
          </w:p>
          <w:p w14:paraId="488CE52C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0409F60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A2F1046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A902492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6D7D865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1956EFD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CCFA0A6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452D7BF" w14:textId="5E507973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05027B0" w14:textId="2E0F6EE5" w:rsidR="009802DD" w:rsidRPr="009802DD" w:rsidRDefault="009802DD" w:rsidP="009802DD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211E0682" w14:textId="17EC6F5D" w:rsidR="009802DD" w:rsidRPr="009802DD" w:rsidRDefault="009802DD" w:rsidP="009802DD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478F6DC" w14:textId="77777777" w:rsidR="009802DD" w:rsidRPr="009802DD" w:rsidRDefault="009802DD" w:rsidP="009802DD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B41497D" w14:textId="42AD251D" w:rsidR="009802DD" w:rsidRPr="009802DD" w:rsidRDefault="009802DD" w:rsidP="009802DD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0775A82C" w14:textId="47C16345" w:rsidR="009802DD" w:rsidRPr="009802DD" w:rsidRDefault="009802DD" w:rsidP="009802DD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10A2C40" w14:textId="77777777" w:rsidR="009802DD" w:rsidRPr="009802DD" w:rsidRDefault="009802DD" w:rsidP="009802DD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92B9340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7BCE86C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52D5FD6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8C25E19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3A0B841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7C960EC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397DFE7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475742B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8F64188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Inspection inside the tunnel (under normal conditions). (Cont…)</w:t>
            </w:r>
          </w:p>
          <w:p w14:paraId="0A3CC2D2" w14:textId="77777777" w:rsidR="00683CDD" w:rsidRDefault="00683CDD" w:rsidP="00E10CD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9F8B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2.1 Refer to AHA 25 Confined Space Entry.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8C9C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25 Confined Space Entry.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12D8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979A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AC17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83CDD" w14:paraId="0A8E9603" w14:textId="77777777" w:rsidTr="00683CDD">
        <w:trPr>
          <w:gridAfter w:val="1"/>
          <w:wAfter w:w="9" w:type="dxa"/>
          <w:trHeight w:val="27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2B91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31DE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 Refer to AHA 16 Exposure to Dust.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E378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2.2.1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16 Exposure to Dust.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59EB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78B7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F780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83CDD" w14:paraId="7C626210" w14:textId="77777777" w:rsidTr="00683CDD">
        <w:trPr>
          <w:gridAfter w:val="1"/>
          <w:wAfter w:w="9" w:type="dxa"/>
          <w:trHeight w:val="28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A086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E754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 Refer to AHA 15 Exposure to Noise.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79A0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2.3.1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15 Exposure to Noise.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CF7C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9227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AE4C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83CDD" w14:paraId="5E8A63B8" w14:textId="77777777" w:rsidTr="00683CDD">
        <w:trPr>
          <w:gridAfter w:val="1"/>
          <w:wAfter w:w="9" w:type="dxa"/>
          <w:trHeight w:val="146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F273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22AF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Moving Plant and Vehicles.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658C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2.4.1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high-visibility vest.</w:t>
            </w:r>
          </w:p>
          <w:p w14:paraId="13D17AC3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2.4.2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walkways.</w:t>
            </w:r>
          </w:p>
          <w:p w14:paraId="665F4894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stay behind plant/vehicles.</w:t>
            </w:r>
          </w:p>
          <w:p w14:paraId="70704961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2.4.4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Look out for moving plants and vehicles.</w:t>
            </w:r>
          </w:p>
          <w:p w14:paraId="1EBBF27F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2.4.5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banksmen are provided in the area.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A71D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C71F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C3F6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83CDD" w14:paraId="4B521150" w14:textId="77777777" w:rsidTr="00683CDD">
        <w:trPr>
          <w:gridAfter w:val="1"/>
          <w:wAfter w:w="9" w:type="dxa"/>
          <w:trHeight w:val="178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8240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CD7B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Ground conditions: obstructions (tools, materials, </w:t>
            </w:r>
          </w:p>
          <w:p w14:paraId="51A4C7D1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ab/>
              <w:t>cables, etc…)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87D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2.5.1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hands free (not in pocket) while walking on site.</w:t>
            </w:r>
          </w:p>
          <w:p w14:paraId="43252BE7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2.5.2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Be aware/look ahead.</w:t>
            </w:r>
          </w:p>
          <w:p w14:paraId="04120441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suitable lighting is provided on site.</w:t>
            </w:r>
          </w:p>
          <w:p w14:paraId="4239E218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2.5.4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shoe laces tied.</w:t>
            </w:r>
          </w:p>
          <w:p w14:paraId="41A37A33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Don’t step over obstructions walk around.</w:t>
            </w:r>
          </w:p>
          <w:p w14:paraId="3793DB4F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24F0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F0B7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7B0A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83CDD" w14:paraId="64238699" w14:textId="77777777" w:rsidTr="00683CDD">
        <w:trPr>
          <w:gridAfter w:val="1"/>
          <w:wAfter w:w="9" w:type="dxa"/>
          <w:trHeight w:val="15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0C72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37DA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00944FC9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Slippery ground conditions.</w:t>
            </w:r>
          </w:p>
          <w:p w14:paraId="54C57E3A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3788575B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048C0CAA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77A1" w14:textId="77777777" w:rsidR="00683CDD" w:rsidRDefault="00683CDD" w:rsidP="00E10CD7">
            <w:pPr>
              <w:spacing w:after="0" w:line="240" w:lineRule="auto"/>
              <w:ind w:left="579" w:hanging="63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2.6.1     Verify that walking surface does not have oil, grease or water.</w:t>
            </w:r>
          </w:p>
          <w:p w14:paraId="0AD012DD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2.6.2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slippery ground surfaces where possible.</w:t>
            </w:r>
          </w:p>
          <w:p w14:paraId="6B7064AD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2.6.3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alternate route.</w:t>
            </w:r>
          </w:p>
          <w:p w14:paraId="51D32A1F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2.6.4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suitable footwear.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C90B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866A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34B3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83CDD" w14:paraId="73B2A56A" w14:textId="77777777" w:rsidTr="00683CDD">
        <w:trPr>
          <w:gridAfter w:val="1"/>
          <w:wAfter w:w="9" w:type="dxa"/>
          <w:trHeight w:val="151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980A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8629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2.7 Uneven/unlevel ground.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9429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2.7.1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hands free (not in pocket) while walking onsite.</w:t>
            </w:r>
          </w:p>
          <w:p w14:paraId="7F53A462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2.7.2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Be aware/look ahead.</w:t>
            </w:r>
          </w:p>
          <w:p w14:paraId="46D64C58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2.7.3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suitable lighting is provided on site.</w:t>
            </w:r>
          </w:p>
          <w:p w14:paraId="263BB8D7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2.7.4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unlevel/uneven ground and use alternate route.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E705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9FA2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C425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83CDD" w14:paraId="4C280988" w14:textId="77777777" w:rsidTr="00683CDD">
        <w:trPr>
          <w:gridAfter w:val="1"/>
          <w:wAfter w:w="9" w:type="dxa"/>
          <w:trHeight w:val="2282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DBE1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10B2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2.8 Falls on same level.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3ADA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2.8.1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route/walkway.</w:t>
            </w:r>
          </w:p>
          <w:p w14:paraId="2F97B442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2.8.2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Look ahead/be aware.</w:t>
            </w:r>
          </w:p>
          <w:p w14:paraId="69EB1394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2.8.3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hands free (not in pocket) while walking on site.</w:t>
            </w:r>
          </w:p>
          <w:p w14:paraId="7A5AF92B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2.8.4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 on site.</w:t>
            </w:r>
          </w:p>
          <w:p w14:paraId="0F15CFC0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2.8.5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grease mud water on walking surfaces where possible.</w:t>
            </w:r>
          </w:p>
          <w:p w14:paraId="52CFA63B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2.8.6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stepping over obstacles such as tools, materials and cables.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0918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8129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D883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83CDD" w14:paraId="3DB0C4B0" w14:textId="77777777" w:rsidTr="00683CDD">
        <w:trPr>
          <w:gridAfter w:val="1"/>
          <w:wAfter w:w="9" w:type="dxa"/>
          <w:trHeight w:val="87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8E7C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E9FC" w14:textId="77777777" w:rsidR="00683CDD" w:rsidRDefault="00683CDD" w:rsidP="00E10CD7">
            <w:pPr>
              <w:tabs>
                <w:tab w:val="left" w:pos="23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2.9 Excavations/ground openings.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5891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2.9.1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 on site.</w:t>
            </w:r>
          </w:p>
          <w:p w14:paraId="77FB7B6E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2.9.2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edge protections are in place.</w:t>
            </w:r>
          </w:p>
          <w:p w14:paraId="05BB131D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2.9.3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walkways.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0597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6BB0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2643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83CDD" w14:paraId="6DF5B0DE" w14:textId="77777777" w:rsidTr="00683CDD">
        <w:trPr>
          <w:gridAfter w:val="1"/>
          <w:wAfter w:w="9" w:type="dxa"/>
          <w:trHeight w:val="2282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6097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53B9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2.10 Walking in extreme temperatures.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DC5D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2.10.1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Check for humidity/temperature outside before moving across site.</w:t>
            </w:r>
          </w:p>
          <w:p w14:paraId="2DCEB4E0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2.10.2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correct clothing and PPE.</w:t>
            </w:r>
          </w:p>
          <w:p w14:paraId="6DFDCE16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2.10.3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Reduce exposure.</w:t>
            </w:r>
          </w:p>
          <w:p w14:paraId="3CD82498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2.10.4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Implement work rotations.</w:t>
            </w:r>
          </w:p>
          <w:p w14:paraId="4B00A5C6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2.10.5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Stay hydrated during hot weather condition.</w:t>
            </w:r>
          </w:p>
          <w:p w14:paraId="72E46C80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2.10.6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skin protection like sun block, etc. during hot weather conditions.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66F5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939B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6989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83CDD" w14:paraId="6212BF96" w14:textId="77777777" w:rsidTr="00683CDD">
        <w:trPr>
          <w:gridAfter w:val="1"/>
          <w:wAfter w:w="9" w:type="dxa"/>
          <w:trHeight w:val="92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177C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93A3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2.11 Poor illumination.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B8C5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2.11.1  Verify contractor has completed illumination level monitoring of the area.</w:t>
            </w:r>
          </w:p>
          <w:p w14:paraId="7C5D2E43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2.11.2  Verify provision of lighting system in the absence of natural light.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B23C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5EDF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57E6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83CDD" w14:paraId="13A4B94D" w14:textId="77777777" w:rsidTr="00683CDD">
        <w:trPr>
          <w:gridAfter w:val="1"/>
          <w:wAfter w:w="9" w:type="dxa"/>
          <w:trHeight w:val="285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BDB4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Inspection inside the tunnel during blasting operations.</w:t>
            </w:r>
          </w:p>
          <w:p w14:paraId="0F165E90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8366851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A4CD980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140B075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51BE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 Refer to AHA 16 Exposure to Dust.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CCAD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16 Exposure to Dust.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DCD8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15B2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3598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83CDD" w14:paraId="4569E378" w14:textId="77777777" w:rsidTr="00683CDD">
        <w:trPr>
          <w:gridAfter w:val="1"/>
          <w:wAfter w:w="9" w:type="dxa"/>
          <w:trHeight w:val="28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717A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1922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 Refer to AHA 15 Exposure to Noise.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EF97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3.2.1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15 Exposure to Noise.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3D36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13CA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F7AF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83CDD" w14:paraId="3EE962EC" w14:textId="77777777" w:rsidTr="00683CDD">
        <w:trPr>
          <w:gridAfter w:val="1"/>
          <w:wAfter w:w="9" w:type="dxa"/>
          <w:trHeight w:val="302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45D8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1B61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 Flying rocks and debris.</w:t>
            </w:r>
          </w:p>
          <w:p w14:paraId="12A31CA7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68EDFED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23155DA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3C00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3.3.1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enter the tunnel prior to and during blasting operation.</w:t>
            </w:r>
          </w:p>
          <w:p w14:paraId="4585A17F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3.3.2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contractor had provided warning signs and barricades to cordon off people from the danger area.</w:t>
            </w:r>
          </w:p>
          <w:p w14:paraId="32915948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work is being carried out by authorized blasting specialist.</w:t>
            </w:r>
          </w:p>
          <w:p w14:paraId="0D1AF853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3.3.4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contractor had provided adequate shielding to minimize rock and debris throw during blasting.</w:t>
            </w:r>
          </w:p>
          <w:p w14:paraId="5EB54179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contractor has suitable warning alarm to Verify evacuation of blasting zone.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9712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7EC2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9D8F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83CDD" w14:paraId="455C026E" w14:textId="77777777" w:rsidTr="00683CDD">
        <w:trPr>
          <w:gridAfter w:val="1"/>
          <w:wAfter w:w="9" w:type="dxa"/>
          <w:trHeight w:val="162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C7D6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16E2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 Exposure to air blast, fire and ground shock.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DA81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3.4.1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enter the tunnel prior to and during blasting operation.</w:t>
            </w:r>
          </w:p>
          <w:p w14:paraId="11E87131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3.4.2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contractor had provided warning signs and barricades to cordon off people from the danger area.</w:t>
            </w:r>
          </w:p>
          <w:p w14:paraId="1D4B0EB0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work is being carried out by authorized blasting specialist.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3E04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159E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1308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83CDD" w14:paraId="70756AD3" w14:textId="77777777" w:rsidTr="00683CDD">
        <w:trPr>
          <w:gridAfter w:val="1"/>
          <w:wAfter w:w="9" w:type="dxa"/>
          <w:trHeight w:val="1157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1EB5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4. Inspection inside the tunnel during scaling.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0369" w14:textId="77777777" w:rsidR="00683CDD" w:rsidRDefault="00683CDD" w:rsidP="00E10CD7">
            <w:pPr>
              <w:spacing w:after="0" w:line="240" w:lineRule="auto"/>
              <w:ind w:left="237" w:hanging="237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 Rock fall or c</w:t>
            </w:r>
            <w:r>
              <w:rPr>
                <w:rFonts w:ascii="Arial Narrow" w:eastAsia="Times New Roman" w:hAnsi="Arial Narrow" w:cs="Arial"/>
                <w:sz w:val="20"/>
                <w:szCs w:val="20"/>
              </w:rPr>
              <w:t>ollapse as result from instability of exposed rock surface.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9E25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eastAsia="MS Mincho" w:hAnsi="Arial Narrow" w:cs="Arial"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enter the danger zone before scaling is completed.</w:t>
            </w:r>
          </w:p>
          <w:p w14:paraId="11FFEAD4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contractor had provided warning signs and barricades to cordon off people from the danger area.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8462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7460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595F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83CDD" w14:paraId="21AB4A3C" w14:textId="77777777" w:rsidTr="00683CDD">
        <w:trPr>
          <w:gridAfter w:val="1"/>
          <w:wAfter w:w="9" w:type="dxa"/>
          <w:trHeight w:val="28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0E45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6361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 Refer to AHA 16 Exposure to Dust.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52CF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4.2.1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16 Exposure to Dust.</w:t>
            </w: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AF7B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EB30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3A53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683CDD" w14:paraId="2DDF0478" w14:textId="77777777" w:rsidTr="00683CDD">
        <w:trPr>
          <w:gridAfter w:val="1"/>
          <w:wAfter w:w="9" w:type="dxa"/>
          <w:trHeight w:val="28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AF98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4537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 Refer to AHA 15 Exposure to Noise.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3782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4.3.1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15 Exposure to Noise.</w:t>
            </w: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6389D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B653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7F71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683CDD" w14:paraId="052F320C" w14:textId="77777777" w:rsidTr="00683CDD">
        <w:trPr>
          <w:gridAfter w:val="1"/>
          <w:wAfter w:w="9" w:type="dxa"/>
          <w:trHeight w:val="28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3128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A2E6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Moving Plant and Vehicles.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2374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4.4.1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2.4.1 to 2.4.4</w:t>
            </w: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E113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57C5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C713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683CDD" w14:paraId="37EADC79" w14:textId="77777777" w:rsidTr="00683CDD">
        <w:trPr>
          <w:gridAfter w:val="1"/>
          <w:wAfter w:w="9" w:type="dxa"/>
          <w:trHeight w:val="285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997F" w14:textId="77777777" w:rsidR="00683CDD" w:rsidRDefault="00683CDD" w:rsidP="00E10CD7">
            <w:pPr>
              <w:spacing w:after="0" w:line="240" w:lineRule="auto"/>
              <w:ind w:left="230" w:hanging="23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 Inspection inside the tunnel during removal of blast spoil.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A49B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Moving Plant and Vehicles.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B7BC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4.4.1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2.4.1 to 2.4.4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7094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A9F8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5E84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83CDD" w14:paraId="37A1B545" w14:textId="77777777" w:rsidTr="00683CDD">
        <w:trPr>
          <w:gridAfter w:val="1"/>
          <w:wAfter w:w="9" w:type="dxa"/>
          <w:trHeight w:val="28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E4CC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53F3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 Refer to AHA 16 Exposure to Dust.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9C6C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5.2.1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16 Exposure to Dust.</w:t>
            </w: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9A8C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D95A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527F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683CDD" w14:paraId="30DD3161" w14:textId="77777777" w:rsidTr="00683CDD">
        <w:trPr>
          <w:gridAfter w:val="1"/>
          <w:wAfter w:w="9" w:type="dxa"/>
          <w:trHeight w:val="28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D774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709A" w14:textId="77777777" w:rsidR="00683CDD" w:rsidRDefault="00683CDD" w:rsidP="00E10CD7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 Refer to AHA 15 Exposure to Noise.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C0A0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5.3.1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15 Exposure to Noise.</w:t>
            </w: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9D8E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2BDA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06D0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683CDD" w14:paraId="66CAF0EE" w14:textId="77777777" w:rsidTr="00683CDD">
        <w:trPr>
          <w:gridAfter w:val="1"/>
          <w:wAfter w:w="9" w:type="dxa"/>
          <w:trHeight w:val="28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2B95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C8B3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5.4 Falling materials during loading operations.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3F22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5.4.1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enter into the loading area.</w:t>
            </w: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FFD4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20E4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7921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683CDD" w14:paraId="4007F13D" w14:textId="77777777" w:rsidTr="00683CDD">
        <w:trPr>
          <w:gridAfter w:val="1"/>
          <w:wAfter w:w="9" w:type="dxa"/>
          <w:trHeight w:val="28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D220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CC2C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96D2" w14:textId="77777777" w:rsidR="00683CDD" w:rsidRDefault="00683CDD" w:rsidP="00E10CD7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5.4.2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dumpers are not overloaded.</w:t>
            </w: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99CF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516B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710D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683CDD" w14:paraId="37CFB5DD" w14:textId="77777777" w:rsidTr="00683CDD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921F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6463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FB7C" w14:textId="77777777" w:rsidR="00683CDD" w:rsidRDefault="00683CDD" w:rsidP="00E10CD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683CDD" w14:paraId="6C856C23" w14:textId="77777777" w:rsidTr="00683CDD">
        <w:trPr>
          <w:trHeight w:val="233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B5C1" w14:textId="77777777" w:rsidR="00683CDD" w:rsidRDefault="00683CDD" w:rsidP="00E10CD7">
            <w:pPr>
              <w:numPr>
                <w:ilvl w:val="0"/>
                <w:numId w:val="34"/>
              </w:numPr>
              <w:spacing w:after="0" w:line="240" w:lineRule="auto"/>
              <w:ind w:left="270" w:hanging="1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  <w:p w14:paraId="02C9781F" w14:textId="77777777" w:rsidR="00683CDD" w:rsidRDefault="00683CDD" w:rsidP="00E10CD7">
            <w:pPr>
              <w:spacing w:after="0" w:line="240" w:lineRule="auto"/>
              <w:ind w:left="9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E9EC" w14:textId="77777777" w:rsidR="00683CDD" w:rsidRDefault="00683CDD" w:rsidP="00E10CD7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  <w:p w14:paraId="7847C01A" w14:textId="77777777" w:rsidR="00683CDD" w:rsidRDefault="00683CDD" w:rsidP="00E10CD7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Confined space training</w:t>
            </w:r>
          </w:p>
          <w:p w14:paraId="73A18D35" w14:textId="77777777" w:rsidR="00683CDD" w:rsidRDefault="00683CDD" w:rsidP="00E10CD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3134" w14:textId="77777777" w:rsidR="00683CDD" w:rsidRDefault="00683CDD" w:rsidP="00E10CD7">
            <w:pPr>
              <w:spacing w:after="0" w:line="240" w:lineRule="auto"/>
              <w:ind w:left="49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Pre-operation plant inspection.</w:t>
            </w:r>
          </w:p>
          <w:p w14:paraId="5073509C" w14:textId="77777777" w:rsidR="00683CDD" w:rsidRDefault="00683CDD" w:rsidP="00E10CD7">
            <w:pPr>
              <w:spacing w:after="0" w:line="240" w:lineRule="auto"/>
              <w:ind w:left="49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Confined Space Entry Pre-entry Inspection</w:t>
            </w:r>
          </w:p>
          <w:p w14:paraId="72E85DC4" w14:textId="77777777" w:rsidR="00683CDD" w:rsidRDefault="00683CDD" w:rsidP="00E10CD7">
            <w:pPr>
              <w:spacing w:after="0" w:line="240" w:lineRule="auto"/>
              <w:ind w:left="49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All Employees are to report unsafe conditions as they are observed to their immediate supervisor and a project safety committee member.</w:t>
            </w:r>
          </w:p>
          <w:p w14:paraId="57621406" w14:textId="77777777" w:rsidR="00683CDD" w:rsidRDefault="00683CDD" w:rsidP="00E10CD7">
            <w:pPr>
              <w:spacing w:after="0" w:line="240" w:lineRule="auto"/>
              <w:ind w:left="4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  <w:p w14:paraId="68A712B4" w14:textId="77777777" w:rsidR="00683CDD" w:rsidRDefault="00683CDD" w:rsidP="00E10CD7">
            <w:pPr>
              <w:spacing w:after="0" w:line="240" w:lineRule="auto"/>
              <w:ind w:left="492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5592785E" w14:textId="77777777" w:rsidR="00683CDD" w:rsidRDefault="00683CDD" w:rsidP="00E10CD7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E10CD7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E10CD7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01101" w14:textId="77777777" w:rsidR="00C87D9F" w:rsidRDefault="00C87D9F" w:rsidP="00AB5B46">
      <w:pPr>
        <w:spacing w:after="0" w:line="240" w:lineRule="auto"/>
      </w:pPr>
      <w:r>
        <w:separator/>
      </w:r>
    </w:p>
  </w:endnote>
  <w:endnote w:type="continuationSeparator" w:id="0">
    <w:p w14:paraId="4A3B8DE0" w14:textId="77777777" w:rsidR="00C87D9F" w:rsidRDefault="00C87D9F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B17FA8C" w:rsidR="00A5387E" w:rsidRDefault="009802DD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359F5" w14:textId="77777777" w:rsidR="00C87D9F" w:rsidRDefault="00C87D9F" w:rsidP="00AB5B46">
      <w:pPr>
        <w:spacing w:after="0" w:line="240" w:lineRule="auto"/>
      </w:pPr>
      <w:r>
        <w:separator/>
      </w:r>
    </w:p>
  </w:footnote>
  <w:footnote w:type="continuationSeparator" w:id="0">
    <w:p w14:paraId="5AD4A35B" w14:textId="77777777" w:rsidR="00C87D9F" w:rsidRDefault="00C87D9F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7F7448"/>
    <w:multiLevelType w:val="hybridMultilevel"/>
    <w:tmpl w:val="AAFAB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3C1E0F"/>
    <w:multiLevelType w:val="hybridMultilevel"/>
    <w:tmpl w:val="C298F6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9"/>
  </w:num>
  <w:num w:numId="4">
    <w:abstractNumId w:val="16"/>
  </w:num>
  <w:num w:numId="5">
    <w:abstractNumId w:val="32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30"/>
  </w:num>
  <w:num w:numId="12">
    <w:abstractNumId w:val="7"/>
  </w:num>
  <w:num w:numId="13">
    <w:abstractNumId w:val="25"/>
  </w:num>
  <w:num w:numId="14">
    <w:abstractNumId w:val="20"/>
  </w:num>
  <w:num w:numId="15">
    <w:abstractNumId w:val="31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3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1478"/>
    <w:rsid w:val="00683CDD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02DD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87D9F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0CD7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6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DEE59-6B9D-4EFD-8EBE-7C77A2B8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962</Words>
  <Characters>5489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2018-10-04T08:21:00Z</dcterms:created>
  <dcterms:modified xsi:type="dcterms:W3CDTF">2020-02-22T07:40:00Z</dcterms:modified>
</cp:coreProperties>
</file>